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4" w:rsidRPr="00480280" w:rsidRDefault="00160F74" w:rsidP="0016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Allegato 1a - Richiesta di iscrizione nell’elenco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 xml:space="preserve">AVVISO PER LA FORMAZIONE DI UN ELENCO DI CONSULENTI IDONEI A COLLABORARE CON IL GAL CONSORZIO LUNIGIANA PER </w:t>
      </w:r>
      <w:r w:rsidR="00763ADC">
        <w:t xml:space="preserve">L’ISTRUTTORIA </w:t>
      </w:r>
      <w:proofErr w:type="spellStart"/>
      <w:r w:rsidR="00763ADC">
        <w:t>DI</w:t>
      </w:r>
      <w:proofErr w:type="spellEnd"/>
      <w:r w:rsidR="00763ADC">
        <w:t xml:space="preserve"> AMMISSIBILITÀ E ACCERTAMENTO FINALE DEI PROGETTI PSR 2014-2020 – MISURA 19 – </w:t>
      </w:r>
      <w:r w:rsidR="00763ADC">
        <w:rPr>
          <w:rFonts w:ascii="Tahoma" w:hAnsi="Tahoma" w:cs="Tahoma"/>
          <w:sz w:val="20"/>
          <w:szCs w:val="20"/>
        </w:rPr>
        <w:t>METODO “LEADER</w:t>
      </w:r>
      <w:r w:rsidR="00763ADC" w:rsidRPr="00AC7C65">
        <w:rPr>
          <w:rFonts w:ascii="Tahoma" w:hAnsi="Tahoma" w:cs="Tahoma"/>
          <w:sz w:val="20"/>
          <w:szCs w:val="20"/>
        </w:rPr>
        <w:t>”.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720" w:lineRule="auto"/>
        <w:rPr>
          <w:rFonts w:ascii="Tahoma" w:hAnsi="Tahoma" w:cs="Tahoma"/>
          <w:b/>
          <w:color w:val="000000"/>
          <w:sz w:val="20"/>
          <w:szCs w:val="20"/>
        </w:rPr>
      </w:pPr>
      <w:r w:rsidRPr="00480280">
        <w:rPr>
          <w:rFonts w:ascii="Tahoma" w:hAnsi="Tahoma" w:cs="Tahoma"/>
          <w:b/>
          <w:color w:val="000000"/>
          <w:sz w:val="20"/>
          <w:szCs w:val="20"/>
        </w:rPr>
        <w:t>RISERVATO AL GAL</w:t>
      </w:r>
    </w:p>
    <w:p w:rsidR="00160F74" w:rsidRPr="00480280" w:rsidRDefault="00160F74" w:rsidP="0016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720" w:lineRule="auto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Protocollo N. __________</w:t>
      </w:r>
    </w:p>
    <w:p w:rsidR="00160F74" w:rsidRPr="00480280" w:rsidRDefault="00160F74" w:rsidP="0016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720" w:lineRule="auto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Data di arrivo _______________ N. ATTRIBUITO _______________________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Al GAL Consorzio Lunigiana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Via Gandhi n. 8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54011 Aulla (MS)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 xml:space="preserve">Il / La sottoscritto/a </w:t>
      </w:r>
      <w:r w:rsidR="00480280">
        <w:rPr>
          <w:rFonts w:ascii="Tahoma" w:hAnsi="Tahoma" w:cs="Tahoma"/>
          <w:color w:val="000000"/>
          <w:sz w:val="20"/>
          <w:szCs w:val="20"/>
        </w:rPr>
        <w:t>____________________________</w:t>
      </w:r>
      <w:r w:rsidRPr="00480280">
        <w:rPr>
          <w:rFonts w:ascii="Tahoma" w:hAnsi="Tahoma" w:cs="Tahoma"/>
          <w:color w:val="000000"/>
          <w:sz w:val="20"/>
          <w:szCs w:val="20"/>
        </w:rPr>
        <w:t>________________________ nato/a a</w:t>
      </w:r>
      <w:r w:rsidRPr="00160F74">
        <w:rPr>
          <w:rFonts w:ascii="Tahoma" w:hAnsi="Tahoma" w:cs="Tahoma"/>
          <w:color w:val="000000"/>
          <w:sz w:val="20"/>
          <w:szCs w:val="20"/>
        </w:rPr>
        <w:t xml:space="preserve"> ______________________________ (____) il _____/_____/_________________ residente in _________________</w:t>
      </w:r>
      <w:r w:rsidR="0048028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60F74">
        <w:rPr>
          <w:rFonts w:ascii="Tahoma" w:hAnsi="Tahoma" w:cs="Tahoma"/>
          <w:color w:val="000000"/>
          <w:sz w:val="20"/>
          <w:szCs w:val="20"/>
        </w:rPr>
        <w:t>via/piazza ________________________</w:t>
      </w:r>
      <w:r w:rsidR="00480280">
        <w:rPr>
          <w:rFonts w:ascii="Tahoma" w:hAnsi="Tahoma" w:cs="Tahoma"/>
          <w:color w:val="000000"/>
          <w:sz w:val="20"/>
          <w:szCs w:val="20"/>
        </w:rPr>
        <w:t>_______________</w:t>
      </w:r>
      <w:r w:rsidRPr="00160F74">
        <w:rPr>
          <w:rFonts w:ascii="Tahoma" w:hAnsi="Tahoma" w:cs="Tahoma"/>
          <w:color w:val="000000"/>
          <w:sz w:val="20"/>
          <w:szCs w:val="20"/>
        </w:rPr>
        <w:t>______ n. _____ prov._______ Codice Fiscale ___________________</w:t>
      </w:r>
      <w:r w:rsidR="00480280">
        <w:rPr>
          <w:rFonts w:ascii="Tahoma" w:hAnsi="Tahoma" w:cs="Tahoma"/>
          <w:color w:val="000000"/>
          <w:sz w:val="20"/>
          <w:szCs w:val="20"/>
        </w:rPr>
        <w:t>_____________________________________</w:t>
      </w:r>
      <w:r w:rsidRPr="00160F74">
        <w:rPr>
          <w:rFonts w:ascii="Tahoma" w:hAnsi="Tahoma" w:cs="Tahoma"/>
          <w:color w:val="000000"/>
          <w:sz w:val="20"/>
          <w:szCs w:val="20"/>
        </w:rPr>
        <w:t>________</w:t>
      </w:r>
    </w:p>
    <w:p w:rsidR="00160F74" w:rsidRPr="00160F74" w:rsidRDefault="00480280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Telefono _____________________ </w:t>
      </w:r>
      <w:r w:rsidR="00160F74" w:rsidRPr="00160F74">
        <w:rPr>
          <w:rFonts w:ascii="Tahoma" w:hAnsi="Tahoma" w:cs="Tahoma"/>
          <w:color w:val="000000"/>
          <w:sz w:val="20"/>
          <w:szCs w:val="20"/>
        </w:rPr>
        <w:t xml:space="preserve">fax _________________ </w:t>
      </w:r>
      <w:proofErr w:type="spellStart"/>
      <w:r w:rsidR="00160F74" w:rsidRPr="00160F74">
        <w:rPr>
          <w:rFonts w:ascii="Tahoma" w:hAnsi="Tahoma" w:cs="Tahoma"/>
          <w:color w:val="000000"/>
          <w:sz w:val="20"/>
          <w:szCs w:val="20"/>
        </w:rPr>
        <w:t>e_mail</w:t>
      </w:r>
      <w:proofErr w:type="spellEnd"/>
      <w:r w:rsidR="00160F74" w:rsidRPr="00160F74">
        <w:rPr>
          <w:rFonts w:ascii="Tahoma" w:hAnsi="Tahoma" w:cs="Tahoma"/>
          <w:color w:val="000000"/>
          <w:sz w:val="20"/>
          <w:szCs w:val="20"/>
        </w:rPr>
        <w:t xml:space="preserve">________________________________ </w:t>
      </w:r>
      <w:proofErr w:type="spellStart"/>
      <w:r w:rsidR="00160F74" w:rsidRPr="00160F74">
        <w:rPr>
          <w:rFonts w:ascii="Tahoma" w:hAnsi="Tahoma" w:cs="Tahoma"/>
          <w:color w:val="000000"/>
          <w:sz w:val="20"/>
          <w:szCs w:val="20"/>
        </w:rPr>
        <w:t>e_mail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0F74" w:rsidRPr="00160F74">
        <w:rPr>
          <w:rFonts w:ascii="Tahoma" w:hAnsi="Tahoma" w:cs="Tahoma"/>
          <w:color w:val="000000"/>
          <w:sz w:val="20"/>
          <w:szCs w:val="20"/>
        </w:rPr>
        <w:t>certificata _______________________________________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160F74">
        <w:rPr>
          <w:rFonts w:ascii="Tahoma" w:hAnsi="Tahoma" w:cs="Tahoma"/>
          <w:b/>
          <w:color w:val="000000"/>
          <w:sz w:val="20"/>
          <w:szCs w:val="20"/>
        </w:rPr>
        <w:t>DICHIARA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Di aver preso visione e di accettare integralmente tutto quanto previsto nel regolamento del GAL Consorzio Lunigiana. e nel presente avviso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160F74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 xml:space="preserve">l'iscrizione all'ELENCO dei consulenti per la realizzazione di attività </w:t>
      </w:r>
      <w:r w:rsidR="00763ADC">
        <w:t xml:space="preserve">L’ISTRUTTORIA </w:t>
      </w:r>
      <w:proofErr w:type="spellStart"/>
      <w:r w:rsidR="00763ADC">
        <w:t>DI</w:t>
      </w:r>
      <w:proofErr w:type="spellEnd"/>
      <w:r w:rsidR="00763ADC">
        <w:t xml:space="preserve"> AMMISSIBILITÀ E ACCERTAMENTO FINALE DEI PROGETTI PSR 2014-2020 – MISURA 19 – </w:t>
      </w:r>
      <w:r w:rsidR="00763ADC">
        <w:rPr>
          <w:rFonts w:ascii="Tahoma" w:hAnsi="Tahoma" w:cs="Tahoma"/>
          <w:sz w:val="20"/>
          <w:szCs w:val="20"/>
        </w:rPr>
        <w:t>METODO “LEADER</w:t>
      </w:r>
      <w:r w:rsidR="00763ADC" w:rsidRPr="00AC7C65">
        <w:rPr>
          <w:rFonts w:ascii="Tahoma" w:hAnsi="Tahoma" w:cs="Tahoma"/>
          <w:sz w:val="20"/>
          <w:szCs w:val="20"/>
        </w:rPr>
        <w:t>”</w:t>
      </w:r>
      <w:r w:rsidR="00763ADC">
        <w:rPr>
          <w:rFonts w:ascii="Tahoma" w:hAnsi="Tahoma" w:cs="Tahoma"/>
          <w:sz w:val="20"/>
          <w:szCs w:val="20"/>
        </w:rPr>
        <w:t xml:space="preserve">, </w:t>
      </w:r>
      <w:r w:rsidRPr="00160F74">
        <w:rPr>
          <w:rFonts w:ascii="Tahoma" w:hAnsi="Tahoma" w:cs="Tahoma"/>
          <w:color w:val="000000"/>
          <w:sz w:val="20"/>
          <w:szCs w:val="20"/>
        </w:rPr>
        <w:t>selezionati dal GAL Consorzio Lunigiana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160F74">
        <w:rPr>
          <w:rFonts w:ascii="Tahoma" w:hAnsi="Tahoma" w:cs="Tahoma"/>
          <w:b/>
          <w:color w:val="000000"/>
          <w:sz w:val="20"/>
          <w:szCs w:val="20"/>
        </w:rPr>
        <w:t>A TAL FINE DICHIARA DI POSSEDERE</w:t>
      </w:r>
    </w:p>
    <w:p w:rsidR="00EE6B11" w:rsidRDefault="00160F74" w:rsidP="00160F74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(Indicare ciò che viene supportato dal proprio curriculum e/o altra documentazione</w:t>
      </w:r>
      <w:r w:rsidR="00EE6B11">
        <w:rPr>
          <w:rFonts w:ascii="Tahoma" w:hAnsi="Tahoma" w:cs="Tahoma"/>
          <w:color w:val="000000"/>
          <w:sz w:val="20"/>
          <w:szCs w:val="20"/>
        </w:rPr>
        <w:t>,</w:t>
      </w:r>
    </w:p>
    <w:p w:rsidR="00160F74" w:rsidRPr="00160F74" w:rsidRDefault="00EE6B11" w:rsidP="00160F74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mettendo per ogni punto </w:t>
      </w:r>
      <w:r w:rsidR="00AD4973">
        <w:rPr>
          <w:rFonts w:ascii="Tahoma" w:hAnsi="Tahoma" w:cs="Tahoma"/>
          <w:color w:val="000000"/>
          <w:sz w:val="20"/>
          <w:szCs w:val="20"/>
        </w:rPr>
        <w:t>il numero da 1 a 7</w:t>
      </w:r>
      <w:r w:rsidR="00160F74" w:rsidRPr="00160F74">
        <w:rPr>
          <w:rFonts w:ascii="Tahoma" w:hAnsi="Tahoma" w:cs="Tahoma"/>
          <w:color w:val="000000"/>
          <w:sz w:val="20"/>
          <w:szCs w:val="20"/>
        </w:rPr>
        <w:t>)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 xml:space="preserve">Esperienza </w:t>
      </w:r>
      <w:r w:rsidR="00763ADC" w:rsidRPr="00763ADC">
        <w:rPr>
          <w:rFonts w:ascii="Tahoma" w:hAnsi="Tahoma" w:cs="Tahoma"/>
          <w:sz w:val="20"/>
          <w:szCs w:val="20"/>
        </w:rPr>
        <w:t xml:space="preserve">di ammissibilità e/o accertamento finale </w:t>
      </w:r>
      <w:r w:rsidRPr="00160F74">
        <w:rPr>
          <w:rFonts w:ascii="Tahoma" w:hAnsi="Tahoma" w:cs="Tahoma"/>
          <w:color w:val="000000"/>
          <w:sz w:val="20"/>
          <w:szCs w:val="20"/>
        </w:rPr>
        <w:t>su progetti Leader in Toscana;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lastRenderedPageBreak/>
        <w:t xml:space="preserve">Esperienza </w:t>
      </w:r>
      <w:r w:rsidR="00763ADC" w:rsidRPr="00763ADC">
        <w:rPr>
          <w:rFonts w:ascii="Tahoma" w:hAnsi="Tahoma" w:cs="Tahoma"/>
          <w:sz w:val="20"/>
          <w:szCs w:val="20"/>
        </w:rPr>
        <w:t>nell’istruttoria di ammissibilità e/o accertamento finale</w:t>
      </w:r>
      <w:r w:rsidRPr="00160F74">
        <w:rPr>
          <w:rFonts w:ascii="Tahoma" w:hAnsi="Tahoma" w:cs="Tahoma"/>
          <w:color w:val="000000"/>
          <w:sz w:val="20"/>
          <w:szCs w:val="20"/>
        </w:rPr>
        <w:t xml:space="preserve"> sul Piano di Sviluppo Rurale </w:t>
      </w:r>
      <w:r w:rsidR="00763ADC">
        <w:rPr>
          <w:rFonts w:ascii="Tahoma" w:hAnsi="Tahoma" w:cs="Tahoma"/>
          <w:color w:val="000000"/>
          <w:sz w:val="20"/>
          <w:szCs w:val="20"/>
        </w:rPr>
        <w:t>2014-2020</w:t>
      </w:r>
      <w:r w:rsidRPr="00160F74">
        <w:rPr>
          <w:rFonts w:ascii="Tahoma" w:hAnsi="Tahoma" w:cs="Tahoma"/>
          <w:color w:val="000000"/>
          <w:sz w:val="20"/>
          <w:szCs w:val="20"/>
        </w:rPr>
        <w:t xml:space="preserve"> della Regione Toscana;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Esperienza nella gestione/attuazione di progetti Leader;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Esperienza nel Sistema Informatizzato ARTEA;</w:t>
      </w:r>
    </w:p>
    <w:p w:rsidR="00160F74" w:rsidRPr="00763ADC" w:rsidRDefault="00160F74" w:rsidP="00763A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Esperienza nella gestione/attuazione di progetti del Piano di Sviluppo Rurale 2000/2006</w:t>
      </w:r>
      <w:r w:rsidR="00763A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63ADC" w:rsidRPr="00763ADC">
        <w:rPr>
          <w:rFonts w:ascii="Tahoma" w:hAnsi="Tahoma" w:cs="Tahoma"/>
          <w:sz w:val="20"/>
          <w:szCs w:val="20"/>
        </w:rPr>
        <w:t>– PSR 2017-2013;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Conoscenza di strumenti finanziari pubblici comunitari, regionali e statali;</w:t>
      </w:r>
    </w:p>
    <w:p w:rsid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Conoscenza del Sistema Informatizzato ARTEA;</w:t>
      </w:r>
    </w:p>
    <w:p w:rsidR="00160F74" w:rsidRPr="00160F74" w:rsidRDefault="00160F74" w:rsidP="00160F74">
      <w:pPr>
        <w:autoSpaceDE w:val="0"/>
        <w:autoSpaceDN w:val="0"/>
        <w:adjustRightInd w:val="0"/>
        <w:spacing w:before="120" w:after="0" w:line="48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60F74">
        <w:rPr>
          <w:rFonts w:ascii="Tahoma" w:hAnsi="Tahoma" w:cs="Tahoma"/>
          <w:b/>
          <w:color w:val="000000"/>
          <w:sz w:val="20"/>
          <w:szCs w:val="20"/>
        </w:rPr>
        <w:t>MISURE ATTIVATE NELLA STRATEGIA INTEGRATA DI SVILUPPO LOCALE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Le misure di mio interesse sono (evidenziare con una x le opzioni prescelte):</w:t>
      </w: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Misura 7.5/ Sostegno a investimenti di fruizione pubblica in infrastrutture ricreative, informazioni turistiche e infrastrutture turistiche su piccola scala - Infrastrutture ricreative pubbliche, centri di informazione turistica e infrastrutture turistiche di piccola scala.</w:t>
      </w:r>
    </w:p>
    <w:p w:rsidR="00763ADC" w:rsidRPr="00AC7C65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Misura 7.6.1 “ Sviluppo e rinnovamento dei villaggi”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Operazione 7.4.1 ‘Reti di protezione sociale nelle zone rurali”.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Operazione 6.4.3 “Sostegno a investimenti nella creazione e nello sviluppo di attività artigianali”.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Operazione 6.4.4 “Sostegno a investimenti nella creazione e nello sviluppo di attività commerciali”.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Operazione 6.4.5 “Sostegno a investimenti nella creazione e nello sviluppo di attività turistiche”.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464140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Misura 3.2 “Sostegno per attività di informazione e promozione, svolte da associazioni di produttori nel mercato interno</w:t>
      </w:r>
      <w:r w:rsidRPr="00763ADC">
        <w:rPr>
          <w:rFonts w:ascii="Tahoma" w:hAnsi="Tahoma" w:cs="Tahoma"/>
          <w:color w:val="000000"/>
          <w:sz w:val="20"/>
          <w:szCs w:val="20"/>
        </w:rPr>
        <w:t>”.</w:t>
      </w:r>
    </w:p>
    <w:p w:rsidR="00464140" w:rsidRPr="00464140" w:rsidRDefault="00464140" w:rsidP="00464140">
      <w:pPr>
        <w:pStyle w:val="Paragrafoelenco"/>
        <w:rPr>
          <w:rFonts w:ascii="Tahoma" w:hAnsi="Tahoma" w:cs="Tahoma"/>
          <w:b/>
          <w:color w:val="000000"/>
          <w:sz w:val="20"/>
          <w:szCs w:val="20"/>
        </w:rPr>
      </w:pPr>
    </w:p>
    <w:p w:rsidR="00464140" w:rsidRPr="00464140" w:rsidRDefault="00464140" w:rsidP="0046414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 xml:space="preserve">Misura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19.3 </w:t>
      </w:r>
      <w:r w:rsidRPr="00763ADC">
        <w:rPr>
          <w:rFonts w:ascii="Tahoma" w:hAnsi="Tahoma" w:cs="Tahoma"/>
          <w:b/>
          <w:color w:val="000000"/>
          <w:sz w:val="20"/>
          <w:szCs w:val="20"/>
        </w:rPr>
        <w:t xml:space="preserve"> “</w:t>
      </w:r>
      <w:r>
        <w:rPr>
          <w:rFonts w:ascii="Tahoma" w:hAnsi="Tahoma" w:cs="Tahoma"/>
          <w:b/>
          <w:color w:val="000000"/>
          <w:sz w:val="20"/>
          <w:szCs w:val="20"/>
        </w:rPr>
        <w:t>Cooperazione Interterritoriale</w:t>
      </w:r>
      <w:r w:rsidRPr="00763ADC">
        <w:rPr>
          <w:rFonts w:ascii="Tahoma" w:hAnsi="Tahoma" w:cs="Tahoma"/>
          <w:color w:val="000000"/>
          <w:sz w:val="20"/>
          <w:szCs w:val="20"/>
        </w:rPr>
        <w:t>”.</w:t>
      </w:r>
    </w:p>
    <w:p w:rsidR="00464140" w:rsidRPr="00464140" w:rsidRDefault="00464140" w:rsidP="00464140">
      <w:pPr>
        <w:pStyle w:val="Paragrafoelenco"/>
        <w:rPr>
          <w:rFonts w:ascii="Tahoma" w:hAnsi="Tahoma" w:cs="Tahoma"/>
          <w:b/>
          <w:color w:val="000000"/>
          <w:sz w:val="20"/>
          <w:szCs w:val="20"/>
        </w:rPr>
      </w:pPr>
    </w:p>
    <w:p w:rsidR="00464140" w:rsidRPr="00464140" w:rsidRDefault="00464140" w:rsidP="0046414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464140" w:rsidRPr="00464140" w:rsidRDefault="00464140" w:rsidP="0046414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 xml:space="preserve">Misura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specifica LEADER 19.2 </w:t>
      </w:r>
      <w:r w:rsidRPr="00763ADC">
        <w:rPr>
          <w:rFonts w:ascii="Tahoma" w:hAnsi="Tahoma" w:cs="Tahoma"/>
          <w:b/>
          <w:color w:val="000000"/>
          <w:sz w:val="20"/>
          <w:szCs w:val="20"/>
        </w:rPr>
        <w:t xml:space="preserve"> “</w:t>
      </w:r>
      <w:r>
        <w:rPr>
          <w:rFonts w:ascii="Tahoma" w:hAnsi="Tahoma" w:cs="Tahoma"/>
          <w:b/>
          <w:color w:val="000000"/>
          <w:sz w:val="20"/>
          <w:szCs w:val="20"/>
        </w:rPr>
        <w:t>Progetti di rigenerazione di comunità - PDC</w:t>
      </w:r>
      <w:r w:rsidRPr="00763ADC">
        <w:rPr>
          <w:rFonts w:ascii="Tahoma" w:hAnsi="Tahoma" w:cs="Tahoma"/>
          <w:color w:val="000000"/>
          <w:sz w:val="20"/>
          <w:szCs w:val="20"/>
        </w:rPr>
        <w:t>”.</w:t>
      </w:r>
    </w:p>
    <w:p w:rsidR="00464140" w:rsidRPr="00763ADC" w:rsidRDefault="00464140" w:rsidP="0046414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Luogo e data,</w:t>
      </w:r>
    </w:p>
    <w:p w:rsidR="00160F74" w:rsidRPr="00160F74" w:rsidRDefault="00160F74" w:rsidP="00480280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In fede _______________________________________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 xml:space="preserve">     </w:t>
      </w:r>
      <w:r w:rsidRPr="00160F74">
        <w:rPr>
          <w:rFonts w:ascii="Tahoma" w:hAnsi="Tahoma" w:cs="Tahoma"/>
          <w:color w:val="000000"/>
          <w:sz w:val="20"/>
          <w:szCs w:val="20"/>
        </w:rPr>
        <w:tab/>
      </w:r>
      <w:r w:rsidRPr="00160F74">
        <w:rPr>
          <w:rFonts w:ascii="Tahoma" w:hAnsi="Tahoma" w:cs="Tahoma"/>
          <w:color w:val="000000"/>
          <w:sz w:val="20"/>
          <w:szCs w:val="20"/>
        </w:rPr>
        <w:tab/>
      </w:r>
      <w:r w:rsidRPr="00160F74">
        <w:rPr>
          <w:rFonts w:ascii="Tahoma" w:hAnsi="Tahoma" w:cs="Tahoma"/>
          <w:color w:val="000000"/>
          <w:sz w:val="20"/>
          <w:szCs w:val="20"/>
        </w:rPr>
        <w:tab/>
        <w:t>Firma</w:t>
      </w:r>
    </w:p>
    <w:p w:rsidR="00160F74" w:rsidRDefault="00160F74">
      <w:pPr>
        <w:rPr>
          <w:rFonts w:ascii="Garamond" w:hAnsi="Garamond" w:cs="Garamond"/>
          <w:color w:val="000000"/>
          <w:sz w:val="21"/>
          <w:szCs w:val="21"/>
        </w:rPr>
      </w:pPr>
      <w:r>
        <w:rPr>
          <w:rFonts w:ascii="Garamond" w:hAnsi="Garamond" w:cs="Garamond"/>
          <w:color w:val="000000"/>
          <w:sz w:val="21"/>
          <w:szCs w:val="21"/>
        </w:rPr>
        <w:br w:type="page"/>
      </w:r>
    </w:p>
    <w:p w:rsidR="00160F74" w:rsidRPr="008A2255" w:rsidRDefault="00160F74" w:rsidP="008A2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lastRenderedPageBreak/>
        <w:t>Allegato 1b - Dichiarazioni generali</w:t>
      </w:r>
    </w:p>
    <w:p w:rsidR="00160F74" w:rsidRPr="008A2255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/>
          <w:sz w:val="20"/>
          <w:szCs w:val="20"/>
        </w:rPr>
      </w:pPr>
      <w:r w:rsidRPr="008A2255">
        <w:rPr>
          <w:rFonts w:ascii="Tahoma" w:hAnsi="Tahoma" w:cs="Tahoma"/>
          <w:color w:val="FFFFFF"/>
          <w:sz w:val="20"/>
          <w:szCs w:val="20"/>
        </w:rPr>
        <w:t>DA PREDISPORRE SU CARTA INTESTATA DEL CONSULENTE</w:t>
      </w: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Il / La sottoscritto/a ________________________________________________________ nato/a a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______________________________ (____) il _____/_____/________________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_ residente in ________________ </w:t>
      </w:r>
      <w:r w:rsidRPr="008A2255">
        <w:rPr>
          <w:rFonts w:ascii="Tahoma" w:hAnsi="Tahoma" w:cs="Tahoma"/>
          <w:color w:val="000000"/>
          <w:sz w:val="20"/>
          <w:szCs w:val="20"/>
        </w:rPr>
        <w:t>via/piazza ______________________________ n. _____ prov._______ Codice Fiscale ___________________________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 xml:space="preserve">Telefono _______________________ fax _____________________ </w:t>
      </w:r>
      <w:proofErr w:type="spellStart"/>
      <w:r w:rsidRPr="008A2255">
        <w:rPr>
          <w:rFonts w:ascii="Tahoma" w:hAnsi="Tahoma" w:cs="Tahoma"/>
          <w:color w:val="000000"/>
          <w:sz w:val="20"/>
          <w:szCs w:val="20"/>
        </w:rPr>
        <w:t>e_mail</w:t>
      </w:r>
      <w:proofErr w:type="spellEnd"/>
      <w:r w:rsidRPr="008A2255">
        <w:rPr>
          <w:rFonts w:ascii="Tahoma" w:hAnsi="Tahoma" w:cs="Tahoma"/>
          <w:color w:val="000000"/>
          <w:sz w:val="20"/>
          <w:szCs w:val="20"/>
        </w:rPr>
        <w:t xml:space="preserve">________________________________ </w:t>
      </w:r>
      <w:proofErr w:type="spellStart"/>
      <w:r w:rsidRPr="008A2255">
        <w:rPr>
          <w:rFonts w:ascii="Tahoma" w:hAnsi="Tahoma" w:cs="Tahoma"/>
          <w:color w:val="000000"/>
          <w:sz w:val="20"/>
          <w:szCs w:val="20"/>
        </w:rPr>
        <w:t>e_mail</w:t>
      </w:r>
      <w:proofErr w:type="spellEnd"/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certificata _______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_____________________________ 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consapevole della responsabilità penale cui può andare incontro nel caso di affermazioni mendaci e delle relative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sanzioni penali di cui all’art.76 del DPR N. 445/2000, nonché delle conseguenze amministrative di decadenza dai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benefici eventualmente conseguenti al provvedimento emanato.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DICHIARA, AI SENSI DEL DPR N. 445/2000</w:t>
      </w:r>
    </w:p>
    <w:p w:rsidR="00160F74" w:rsidRP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Di possedere il seguente titolo di Studio: ____________________________________________________________;</w:t>
      </w:r>
    </w:p>
    <w:p w:rsidR="00160F74" w:rsidRP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Di essere iscritto al seguente ordine/collegio professionale: ______________________________________________;</w:t>
      </w:r>
    </w:p>
    <w:p w:rsid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 xml:space="preserve">Di essere titolare di Partita IVA n. ___________________ </w:t>
      </w:r>
    </w:p>
    <w:p w:rsidR="00160F74" w:rsidRP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Codice Attività ATECO 2007 __________________;</w:t>
      </w:r>
    </w:p>
    <w:p w:rsidR="00160F74" w:rsidRP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 xml:space="preserve">Di non essere titolare di Partita IVA. Specificare 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____________________________________________;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1) di aver preso visione degli articoli del “regolamento conferimento incarichi di collaborazione ad esperti esterni con contratti di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 xml:space="preserve">lavoro autonomo” del GAL </w:t>
      </w:r>
      <w:r w:rsidR="008A2255">
        <w:rPr>
          <w:rFonts w:ascii="Tahoma" w:hAnsi="Tahoma" w:cs="Tahoma"/>
          <w:color w:val="000000"/>
          <w:sz w:val="20"/>
          <w:szCs w:val="20"/>
        </w:rPr>
        <w:t>Consorzio Lunigiana</w:t>
      </w:r>
      <w:r w:rsidRPr="008A2255">
        <w:rPr>
          <w:rFonts w:ascii="Tahoma" w:hAnsi="Tahoma" w:cs="Tahoma"/>
          <w:color w:val="000000"/>
          <w:sz w:val="20"/>
          <w:szCs w:val="20"/>
        </w:rPr>
        <w:t xml:space="preserve"> accettando tutte, nessuna esclusa, le prescrizioni ivi contenute, nonché le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conseguenze previste per il mancato loro adempimento;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2) che nei propri confronti non è stata pronunciata una condanna con sentenza passata in giudicato, per qualsiasi reato che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incida sulla moralità professionale, o per delitti finanziari (art. 12 – comma 1 – lettera b) del d.lgs. 157/1995);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3) di essere in regola con gli obblighi relativi al pagamento delle imposte e delle tasse, secondo la legislazione italiana (art.12 –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comma 1 –lettera e) del d.lgs. 157/1995);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4) che nell’esercizio della propria attività professionale non ha commesso errori gravi, accertati con qualsiasi mezzo di prova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addotto dall’amministrazione aggiudicatrice (art.12 – comma 1 – lettera c) del d.lgs. 157/1995);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5) di non essersi reso gravemente colpevole di false dichiarazioni nel fornire informazioni che possono essere richieste ai sensi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dell’art.12 del d.lgs. 157/1995 (art.12 – comma 1 – lettera f) del d.lgs. 157/1995);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6) di tenere conto per la formulazione dell'offerta degli obblighi connessi alle disposizioni in materia di sicurezza e protezione dei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lavoratori, nonché delle condizioni di lavoro ex legge n. 327/2000;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7) che ai sensi della vigente normativa in materia non sussistono provvedimenti definitivi o procedimenti in corso ostativi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all’assunzione di pubblici contratti;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 xml:space="preserve">8) di autorizzare il trattamento dei dati personali ai sensi della </w:t>
      </w:r>
      <w:r w:rsidR="00763ADC">
        <w:rPr>
          <w:rFonts w:ascii="Tahoma" w:hAnsi="Tahoma" w:cs="Tahoma"/>
          <w:color w:val="000000"/>
          <w:sz w:val="20"/>
          <w:szCs w:val="20"/>
        </w:rPr>
        <w:t>Reg. UE 679/2016 come da informativa allegata all’avviso di cui ho preso visione</w:t>
      </w:r>
      <w:r w:rsidRPr="008A2255">
        <w:rPr>
          <w:rFonts w:ascii="Tahoma" w:hAnsi="Tahoma" w:cs="Tahoma"/>
          <w:color w:val="000000"/>
          <w:sz w:val="20"/>
          <w:szCs w:val="20"/>
        </w:rPr>
        <w:t>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 w:rsidRPr="008A2255">
        <w:rPr>
          <w:rFonts w:ascii="Tahoma" w:hAnsi="Tahoma" w:cs="Tahoma"/>
          <w:b/>
          <w:i/>
          <w:color w:val="000000"/>
          <w:sz w:val="20"/>
          <w:szCs w:val="20"/>
        </w:rPr>
        <w:lastRenderedPageBreak/>
        <w:t>consapevole della responsabilità penale cui può andare incontro nel caso di affermazioni mendaci e delle relative</w:t>
      </w:r>
      <w:r w:rsidR="008A2255" w:rsidRPr="008A2255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b/>
          <w:i/>
          <w:color w:val="000000"/>
          <w:sz w:val="20"/>
          <w:szCs w:val="20"/>
        </w:rPr>
        <w:t>sanzioni penali di cui all’art.76 del DPR N. 445/2000, nonché delle conseguenze amministrative di decadenza dai</w:t>
      </w:r>
      <w:r w:rsidR="008A2255" w:rsidRPr="008A2255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b/>
          <w:i/>
          <w:color w:val="000000"/>
          <w:sz w:val="20"/>
          <w:szCs w:val="20"/>
        </w:rPr>
        <w:t>benefici eventualmente conseguenti al provvedimento emanato.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DICHIARA, AI SENSI DEL DPR N. 445/2000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CHE I FATTI, STATI E QUALITA’ PRECEDENTEMENTE RIPORTATI CORRISPONDONO A VERITA’</w:t>
      </w:r>
    </w:p>
    <w:p w:rsidR="008A2255" w:rsidRDefault="008A2255" w:rsidP="008A225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8A2255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Luogo, Data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240" w:lineRule="auto"/>
        <w:ind w:left="3540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FIRMA leggibile per esteso</w:t>
      </w: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160F74" w:rsidRPr="008A2255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  <w:bookmarkStart w:id="0" w:name="_GoBack"/>
      <w:bookmarkEnd w:id="0"/>
      <w:r w:rsidRPr="008A2255">
        <w:rPr>
          <w:rFonts w:ascii="Tahoma" w:hAnsi="Tahoma" w:cs="Tahoma"/>
          <w:color w:val="000000"/>
          <w:sz w:val="20"/>
          <w:szCs w:val="20"/>
          <w:u w:val="single"/>
        </w:rPr>
        <w:t>Allegare fotocopia di un documento di identità in corso di validità</w:t>
      </w:r>
    </w:p>
    <w:p w:rsidR="009E0F43" w:rsidRPr="009E0F43" w:rsidRDefault="009E0F43" w:rsidP="009E0F43"/>
    <w:sectPr w:rsidR="009E0F43" w:rsidRPr="009E0F43" w:rsidSect="00B77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D89"/>
    <w:multiLevelType w:val="hybridMultilevel"/>
    <w:tmpl w:val="1EA609C4"/>
    <w:lvl w:ilvl="0" w:tplc="883E5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696D"/>
    <w:multiLevelType w:val="hybridMultilevel"/>
    <w:tmpl w:val="75049F2A"/>
    <w:lvl w:ilvl="0" w:tplc="883E5D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A375E"/>
    <w:multiLevelType w:val="hybridMultilevel"/>
    <w:tmpl w:val="4620AF24"/>
    <w:lvl w:ilvl="0" w:tplc="C652F18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02D0"/>
    <w:multiLevelType w:val="hybridMultilevel"/>
    <w:tmpl w:val="F3BABC8A"/>
    <w:lvl w:ilvl="0" w:tplc="88B2BE88">
      <w:numFmt w:val="bullet"/>
      <w:lvlText w:val="-"/>
      <w:lvlJc w:val="left"/>
      <w:pPr>
        <w:ind w:left="1365" w:hanging="1005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F2800"/>
    <w:multiLevelType w:val="hybridMultilevel"/>
    <w:tmpl w:val="7D742B5E"/>
    <w:lvl w:ilvl="0" w:tplc="883E5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A5247"/>
    <w:multiLevelType w:val="hybridMultilevel"/>
    <w:tmpl w:val="4AC00706"/>
    <w:lvl w:ilvl="0" w:tplc="883E5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13DC7"/>
    <w:multiLevelType w:val="hybridMultilevel"/>
    <w:tmpl w:val="79CAB10E"/>
    <w:lvl w:ilvl="0" w:tplc="883E5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E0F43"/>
    <w:rsid w:val="00150D8E"/>
    <w:rsid w:val="0015465C"/>
    <w:rsid w:val="00160F74"/>
    <w:rsid w:val="001874C8"/>
    <w:rsid w:val="00187A8E"/>
    <w:rsid w:val="00247528"/>
    <w:rsid w:val="002D36FE"/>
    <w:rsid w:val="002F7137"/>
    <w:rsid w:val="0030457F"/>
    <w:rsid w:val="0034224B"/>
    <w:rsid w:val="00377DE5"/>
    <w:rsid w:val="00381458"/>
    <w:rsid w:val="00382E39"/>
    <w:rsid w:val="003A0CA4"/>
    <w:rsid w:val="003E6AB7"/>
    <w:rsid w:val="003F1597"/>
    <w:rsid w:val="00420403"/>
    <w:rsid w:val="00464140"/>
    <w:rsid w:val="00480280"/>
    <w:rsid w:val="004A2014"/>
    <w:rsid w:val="004F5298"/>
    <w:rsid w:val="00524E81"/>
    <w:rsid w:val="005655E8"/>
    <w:rsid w:val="005719EA"/>
    <w:rsid w:val="005F0B42"/>
    <w:rsid w:val="00692F04"/>
    <w:rsid w:val="0069610C"/>
    <w:rsid w:val="00763ADC"/>
    <w:rsid w:val="007C5E2B"/>
    <w:rsid w:val="007C75FF"/>
    <w:rsid w:val="00855115"/>
    <w:rsid w:val="00855D0B"/>
    <w:rsid w:val="008A2255"/>
    <w:rsid w:val="008B1B4C"/>
    <w:rsid w:val="00976E85"/>
    <w:rsid w:val="009D5CBA"/>
    <w:rsid w:val="009E0F43"/>
    <w:rsid w:val="00A66D60"/>
    <w:rsid w:val="00AC7C65"/>
    <w:rsid w:val="00AD265E"/>
    <w:rsid w:val="00AD4973"/>
    <w:rsid w:val="00AE49AC"/>
    <w:rsid w:val="00B04264"/>
    <w:rsid w:val="00B5719D"/>
    <w:rsid w:val="00B7739B"/>
    <w:rsid w:val="00BC28D2"/>
    <w:rsid w:val="00BC7614"/>
    <w:rsid w:val="00C810CF"/>
    <w:rsid w:val="00CB53CD"/>
    <w:rsid w:val="00D03EB6"/>
    <w:rsid w:val="00D07AC9"/>
    <w:rsid w:val="00DF418F"/>
    <w:rsid w:val="00E94023"/>
    <w:rsid w:val="00E9566B"/>
    <w:rsid w:val="00EB4D2B"/>
    <w:rsid w:val="00EE1116"/>
    <w:rsid w:val="00EE6B11"/>
    <w:rsid w:val="00F65ED2"/>
    <w:rsid w:val="00F8545A"/>
    <w:rsid w:val="00FC5A54"/>
    <w:rsid w:val="00FD04B7"/>
    <w:rsid w:val="00FE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3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F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654D-D484-4948-923E-D9D4C0E2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Claudio</cp:lastModifiedBy>
  <cp:revision>2</cp:revision>
  <cp:lastPrinted>2022-11-22T14:09:00Z</cp:lastPrinted>
  <dcterms:created xsi:type="dcterms:W3CDTF">2022-11-22T14:10:00Z</dcterms:created>
  <dcterms:modified xsi:type="dcterms:W3CDTF">2022-11-22T14:10:00Z</dcterms:modified>
</cp:coreProperties>
</file>